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3"/>
        <w:gridCol w:w="2303"/>
      </w:tblGrid>
      <w:tr w:rsidR="00AD0721" w:rsidTr="0061729B">
        <w:tc>
          <w:tcPr>
            <w:tcW w:w="928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B26DF">
              <w:t>22.07.2015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B26DF">
              <w:rPr>
                <w:b/>
              </w:rPr>
              <w:t>МЕГА  КОМЮНИКЕЙШЪН ЕООД</w:t>
            </w:r>
          </w:p>
          <w:p w:rsidR="00604F3D" w:rsidRPr="00E702A0" w:rsidRDefault="00604F3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604F3D" w:rsidRDefault="002B1E86" w:rsidP="0061729B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B26DF" w:rsidRPr="008B26DF">
              <w:t>Осигуряване на информация и публичност  по проект „Старият мост</w:t>
            </w:r>
            <w:r w:rsidR="008B26DF">
              <w:t xml:space="preserve"> </w:t>
            </w:r>
            <w:r w:rsidR="008B26DF" w:rsidRPr="008B26DF">
              <w:t>:</w:t>
            </w:r>
            <w:r w:rsidR="008B26DF">
              <w:t xml:space="preserve"> </w:t>
            </w:r>
            <w:r w:rsidR="008B26DF" w:rsidRPr="008B26DF">
              <w:t>мост между поколенията”</w:t>
            </w:r>
            <w:r w:rsidR="008B26DF">
              <w:t>.</w:t>
            </w:r>
          </w:p>
          <w:p w:rsidR="008B26DF" w:rsidRPr="00C403D1" w:rsidRDefault="008B26DF" w:rsidP="0061729B">
            <w:pPr>
              <w:tabs>
                <w:tab w:val="left" w:pos="1835"/>
              </w:tabs>
            </w:pPr>
          </w:p>
        </w:tc>
      </w:tr>
      <w:tr w:rsidR="00AD0721" w:rsidRPr="002E37BF" w:rsidTr="0061729B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61729B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8B26DF" w:rsidTr="0061729B">
        <w:tc>
          <w:tcPr>
            <w:tcW w:w="2303" w:type="dxa"/>
          </w:tcPr>
          <w:p w:rsidR="00EC15E2" w:rsidRPr="008B26DF" w:rsidRDefault="0061729B" w:rsidP="0061729B">
            <w:pPr>
              <w:jc w:val="center"/>
              <w:rPr>
                <w:sz w:val="22"/>
                <w:szCs w:val="22"/>
              </w:rPr>
            </w:pPr>
            <w:r w:rsidRPr="008B26DF">
              <w:rPr>
                <w:sz w:val="22"/>
                <w:szCs w:val="22"/>
              </w:rPr>
              <w:t>26.08.2015</w:t>
            </w:r>
          </w:p>
        </w:tc>
        <w:tc>
          <w:tcPr>
            <w:tcW w:w="2303" w:type="dxa"/>
          </w:tcPr>
          <w:p w:rsidR="00EC15E2" w:rsidRPr="008B26DF" w:rsidRDefault="008B26DF" w:rsidP="00355F6E">
            <w:pPr>
              <w:jc w:val="center"/>
              <w:rPr>
                <w:sz w:val="22"/>
                <w:szCs w:val="22"/>
              </w:rPr>
            </w:pPr>
            <w:r w:rsidRPr="008B26DF">
              <w:rPr>
                <w:sz w:val="22"/>
                <w:szCs w:val="22"/>
              </w:rPr>
              <w:t>Приемо – предавателен протокол № 7/20.08.2015</w:t>
            </w:r>
          </w:p>
          <w:p w:rsidR="00EC15E2" w:rsidRPr="008B26DF" w:rsidRDefault="00EC15E2" w:rsidP="00355F6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vAlign w:val="center"/>
          </w:tcPr>
          <w:p w:rsidR="0061729B" w:rsidRPr="008B26DF" w:rsidRDefault="00B36DA9">
            <w:pPr>
              <w:jc w:val="center"/>
              <w:rPr>
                <w:sz w:val="22"/>
                <w:szCs w:val="22"/>
              </w:rPr>
            </w:pPr>
            <w:r w:rsidRPr="008B26DF">
              <w:rPr>
                <w:color w:val="000000"/>
                <w:sz w:val="22"/>
                <w:szCs w:val="22"/>
              </w:rPr>
              <w:t xml:space="preserve">Ф-ра </w:t>
            </w:r>
            <w:r w:rsidRPr="008B26DF">
              <w:rPr>
                <w:sz w:val="22"/>
                <w:szCs w:val="22"/>
              </w:rPr>
              <w:t>№</w:t>
            </w:r>
          </w:p>
          <w:p w:rsidR="00EC15E2" w:rsidRPr="008B26DF" w:rsidRDefault="008B2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0000000793/20.08.2015</w:t>
            </w:r>
          </w:p>
        </w:tc>
        <w:tc>
          <w:tcPr>
            <w:tcW w:w="2303" w:type="dxa"/>
            <w:vAlign w:val="center"/>
          </w:tcPr>
          <w:p w:rsidR="00EC15E2" w:rsidRPr="008B26DF" w:rsidRDefault="008B2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3397.80</w:t>
            </w:r>
          </w:p>
        </w:tc>
      </w:tr>
    </w:tbl>
    <w:p w:rsidR="00AD0721" w:rsidRPr="008B26DF" w:rsidRDefault="00AD0721">
      <w:pPr>
        <w:rPr>
          <w:sz w:val="22"/>
          <w:szCs w:val="22"/>
          <w:lang w:val="en-US"/>
        </w:rPr>
      </w:pPr>
    </w:p>
    <w:sectPr w:rsidR="00AD0721" w:rsidRPr="008B26DF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A2" w:rsidRDefault="00472FA2" w:rsidP="000C1537">
      <w:r>
        <w:separator/>
      </w:r>
    </w:p>
  </w:endnote>
  <w:endnote w:type="continuationSeparator" w:id="1">
    <w:p w:rsidR="00472FA2" w:rsidRDefault="00472FA2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A2" w:rsidRDefault="00472FA2" w:rsidP="000C1537">
      <w:r>
        <w:separator/>
      </w:r>
    </w:p>
  </w:footnote>
  <w:footnote w:type="continuationSeparator" w:id="1">
    <w:p w:rsidR="00472FA2" w:rsidRDefault="00472FA2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50E28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567EF"/>
    <w:rsid w:val="00360BD7"/>
    <w:rsid w:val="003D4358"/>
    <w:rsid w:val="003D60FF"/>
    <w:rsid w:val="003E2796"/>
    <w:rsid w:val="003E2A59"/>
    <w:rsid w:val="003E3984"/>
    <w:rsid w:val="003F6517"/>
    <w:rsid w:val="00472FA2"/>
    <w:rsid w:val="004E673A"/>
    <w:rsid w:val="004F2C83"/>
    <w:rsid w:val="00506BA0"/>
    <w:rsid w:val="005229E3"/>
    <w:rsid w:val="005524C8"/>
    <w:rsid w:val="005B4E91"/>
    <w:rsid w:val="005C21E0"/>
    <w:rsid w:val="005E410C"/>
    <w:rsid w:val="00604F3D"/>
    <w:rsid w:val="0061729B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712D2"/>
    <w:rsid w:val="008B26DF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403D1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2015-09-02T08:16:00Z</dcterms:created>
  <dcterms:modified xsi:type="dcterms:W3CDTF">2015-09-02T08:16:00Z</dcterms:modified>
</cp:coreProperties>
</file>